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17231" w14:textId="77777777"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6BE99E16" wp14:editId="7C62B21E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 wp14:anchorId="71581A1D" wp14:editId="5BEEB60E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09167BA6" w14:textId="77777777" w:rsidR="00DC4015" w:rsidRPr="00A945C6" w:rsidRDefault="00DC4015" w:rsidP="00DC4015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3E924B79" w14:textId="77777777" w:rsidR="00DC4015" w:rsidRPr="00A945C6" w:rsidRDefault="00DC4015" w:rsidP="00DC4015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45C6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  <w:r w:rsidRPr="00A945C6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           </w:t>
      </w:r>
    </w:p>
    <w:p w14:paraId="0D663554" w14:textId="77777777" w:rsidR="00DC4015" w:rsidRPr="00A945C6" w:rsidRDefault="00DC4015" w:rsidP="00DC4015">
      <w:pPr>
        <w:spacing w:after="0" w:line="0" w:lineRule="atLeast"/>
        <w:ind w:left="709" w:firstLine="709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A945C6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25189F39" w14:textId="77777777" w:rsidR="00DC4015" w:rsidRPr="00A945C6" w:rsidRDefault="00DC4015" w:rsidP="00DC4015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14:paraId="3CA12107" w14:textId="2E801F62" w:rsidR="00DC4015" w:rsidRPr="00563C56" w:rsidRDefault="00DC4015" w:rsidP="00DC4015">
      <w:pPr>
        <w:spacing w:after="0" w:line="0" w:lineRule="atLeast"/>
        <w:rPr>
          <w:rFonts w:ascii="Times New Roman" w:eastAsiaTheme="minorEastAsia" w:hAnsi="Times New Roman"/>
          <w:b/>
          <w:bCs/>
          <w:u w:val="single"/>
          <w:lang w:eastAsia="uk-UA"/>
        </w:rPr>
      </w:pPr>
      <w:r w:rsidRPr="00563C56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від «</w:t>
      </w:r>
      <w:r w:rsidR="00563C56" w:rsidRPr="00563C56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21 </w:t>
      </w:r>
      <w:r w:rsidRPr="00563C56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» </w:t>
      </w:r>
      <w:r w:rsidR="00563C56" w:rsidRPr="00563C56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травня </w:t>
      </w:r>
      <w:r w:rsidRPr="00563C56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202</w:t>
      </w:r>
      <w:r w:rsidR="0092202D" w:rsidRPr="00563C56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6</w:t>
      </w:r>
      <w:r w:rsidRPr="00563C56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року</w:t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A945C6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C924CF" w:rsidRPr="00CE6522">
        <w:rPr>
          <w:rFonts w:ascii="Times New Roman" w:eastAsiaTheme="minorEastAsia" w:hAnsi="Times New Roman"/>
          <w:sz w:val="28"/>
          <w:szCs w:val="28"/>
          <w:lang w:val="ru-RU" w:eastAsia="uk-UA"/>
        </w:rPr>
        <w:t xml:space="preserve">  </w:t>
      </w:r>
      <w:r w:rsidR="00563C56">
        <w:rPr>
          <w:rFonts w:ascii="Times New Roman" w:eastAsiaTheme="minorEastAsia" w:hAnsi="Times New Roman"/>
          <w:sz w:val="28"/>
          <w:szCs w:val="28"/>
          <w:lang w:val="ru-RU" w:eastAsia="uk-UA"/>
        </w:rPr>
        <w:t xml:space="preserve">                </w:t>
      </w:r>
      <w:r w:rsidR="00F83191">
        <w:rPr>
          <w:rFonts w:ascii="Times New Roman" w:eastAsiaTheme="minorEastAsia" w:hAnsi="Times New Roman"/>
          <w:sz w:val="28"/>
          <w:szCs w:val="28"/>
          <w:lang w:val="ru-RU" w:eastAsia="uk-UA"/>
        </w:rPr>
        <w:t xml:space="preserve">  </w:t>
      </w:r>
      <w:r w:rsidR="00C924CF" w:rsidRPr="00CE6522">
        <w:rPr>
          <w:rFonts w:ascii="Times New Roman" w:eastAsiaTheme="minorEastAsia" w:hAnsi="Times New Roman"/>
          <w:sz w:val="28"/>
          <w:szCs w:val="28"/>
          <w:lang w:val="ru-RU" w:eastAsia="uk-UA"/>
        </w:rPr>
        <w:t xml:space="preserve">   </w:t>
      </w:r>
      <w:r w:rsidR="00563C56" w:rsidRPr="00563C56">
        <w:rPr>
          <w:rFonts w:ascii="Times New Roman" w:eastAsiaTheme="minorEastAsia" w:hAnsi="Times New Roman"/>
          <w:sz w:val="28"/>
          <w:szCs w:val="28"/>
          <w:u w:val="single"/>
          <w:lang w:val="ru-RU" w:eastAsia="uk-UA"/>
        </w:rPr>
        <w:t>№ 29</w:t>
      </w:r>
      <w:r w:rsidR="00387C5E" w:rsidRPr="00563C56">
        <w:rPr>
          <w:rFonts w:ascii="Times New Roman" w:eastAsiaTheme="minorEastAsia" w:hAnsi="Times New Roman"/>
          <w:sz w:val="28"/>
          <w:szCs w:val="28"/>
          <w:u w:val="single"/>
          <w:lang w:val="ru-RU" w:eastAsia="uk-UA"/>
        </w:rPr>
        <w:t>-125-VIIІ</w:t>
      </w:r>
    </w:p>
    <w:p w14:paraId="2703D086" w14:textId="77777777" w:rsidR="005A6A63" w:rsidRPr="006B785B" w:rsidRDefault="005A6A63" w:rsidP="005A6A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8636FAF" w14:textId="14637F51" w:rsidR="005A6A63" w:rsidRPr="00E3434A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4A">
        <w:rPr>
          <w:rFonts w:ascii="Times New Roman" w:hAnsi="Times New Roman" w:cs="Times New Roman"/>
          <w:b/>
          <w:sz w:val="28"/>
          <w:szCs w:val="28"/>
        </w:rPr>
        <w:t xml:space="preserve">Про внесення змін у </w:t>
      </w:r>
      <w:r w:rsidR="00694385">
        <w:rPr>
          <w:rFonts w:ascii="Times New Roman" w:hAnsi="Times New Roman" w:cs="Times New Roman"/>
          <w:b/>
          <w:sz w:val="28"/>
          <w:szCs w:val="28"/>
        </w:rPr>
        <w:t>Д</w:t>
      </w:r>
      <w:r w:rsidRPr="00E3434A">
        <w:rPr>
          <w:rFonts w:ascii="Times New Roman" w:hAnsi="Times New Roman" w:cs="Times New Roman"/>
          <w:b/>
          <w:sz w:val="28"/>
          <w:szCs w:val="28"/>
        </w:rPr>
        <w:t xml:space="preserve">одаток </w:t>
      </w:r>
      <w:r w:rsidR="00694385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Pr="00E3434A">
        <w:rPr>
          <w:rFonts w:ascii="Times New Roman" w:hAnsi="Times New Roman" w:cs="Times New Roman"/>
          <w:b/>
          <w:sz w:val="28"/>
          <w:szCs w:val="28"/>
        </w:rPr>
        <w:t xml:space="preserve">рішення Переяславської міської ради </w:t>
      </w:r>
    </w:p>
    <w:p w14:paraId="7EDD4935" w14:textId="532382F3" w:rsidR="009778F1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4A">
        <w:rPr>
          <w:rFonts w:ascii="Times New Roman" w:hAnsi="Times New Roman" w:cs="Times New Roman"/>
          <w:b/>
          <w:sz w:val="28"/>
          <w:szCs w:val="28"/>
        </w:rPr>
        <w:t>від 2</w:t>
      </w:r>
      <w:r w:rsidR="00694385">
        <w:rPr>
          <w:rFonts w:ascii="Times New Roman" w:hAnsi="Times New Roman" w:cs="Times New Roman"/>
          <w:b/>
          <w:sz w:val="28"/>
          <w:szCs w:val="28"/>
        </w:rPr>
        <w:t>6</w:t>
      </w:r>
      <w:r w:rsidRPr="00E3434A">
        <w:rPr>
          <w:rFonts w:ascii="Times New Roman" w:hAnsi="Times New Roman" w:cs="Times New Roman"/>
          <w:b/>
          <w:sz w:val="28"/>
          <w:szCs w:val="28"/>
        </w:rPr>
        <w:t>.</w:t>
      </w:r>
      <w:r w:rsidR="00694385">
        <w:rPr>
          <w:rFonts w:ascii="Times New Roman" w:hAnsi="Times New Roman" w:cs="Times New Roman"/>
          <w:b/>
          <w:sz w:val="28"/>
          <w:szCs w:val="28"/>
        </w:rPr>
        <w:t>06</w:t>
      </w:r>
      <w:r w:rsidRPr="00E3434A">
        <w:rPr>
          <w:rFonts w:ascii="Times New Roman" w:hAnsi="Times New Roman" w:cs="Times New Roman"/>
          <w:b/>
          <w:sz w:val="28"/>
          <w:szCs w:val="28"/>
        </w:rPr>
        <w:t>.202</w:t>
      </w:r>
      <w:r w:rsidR="00694385">
        <w:rPr>
          <w:rFonts w:ascii="Times New Roman" w:hAnsi="Times New Roman" w:cs="Times New Roman"/>
          <w:b/>
          <w:sz w:val="28"/>
          <w:szCs w:val="28"/>
        </w:rPr>
        <w:t>5</w:t>
      </w:r>
      <w:r w:rsidRPr="00E3434A">
        <w:rPr>
          <w:rFonts w:ascii="Times New Roman" w:hAnsi="Times New Roman" w:cs="Times New Roman"/>
          <w:b/>
          <w:sz w:val="28"/>
          <w:szCs w:val="28"/>
        </w:rPr>
        <w:t xml:space="preserve"> року</w:t>
      </w:r>
      <w:r w:rsidR="006943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434A">
        <w:rPr>
          <w:rFonts w:ascii="Times New Roman" w:hAnsi="Times New Roman" w:cs="Times New Roman"/>
          <w:b/>
          <w:sz w:val="28"/>
          <w:szCs w:val="28"/>
        </w:rPr>
        <w:t>№</w:t>
      </w:r>
      <w:r w:rsidR="00CE6522" w:rsidRPr="00CE65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94385">
        <w:rPr>
          <w:rFonts w:ascii="Times New Roman" w:hAnsi="Times New Roman" w:cs="Times New Roman"/>
          <w:b/>
          <w:sz w:val="28"/>
          <w:szCs w:val="28"/>
        </w:rPr>
        <w:t>23</w:t>
      </w:r>
      <w:r w:rsidRPr="00E3434A">
        <w:rPr>
          <w:rFonts w:ascii="Times New Roman" w:hAnsi="Times New Roman" w:cs="Times New Roman"/>
          <w:b/>
          <w:sz w:val="28"/>
          <w:szCs w:val="28"/>
        </w:rPr>
        <w:t>-</w:t>
      </w:r>
      <w:r w:rsidR="00694385">
        <w:rPr>
          <w:rFonts w:ascii="Times New Roman" w:hAnsi="Times New Roman" w:cs="Times New Roman"/>
          <w:b/>
          <w:sz w:val="28"/>
          <w:szCs w:val="28"/>
        </w:rPr>
        <w:t>102</w:t>
      </w:r>
      <w:r w:rsidRPr="00E3434A">
        <w:rPr>
          <w:rFonts w:ascii="Times New Roman" w:hAnsi="Times New Roman" w:cs="Times New Roman"/>
          <w:b/>
          <w:sz w:val="28"/>
          <w:szCs w:val="28"/>
        </w:rPr>
        <w:t>-</w:t>
      </w:r>
      <w:r w:rsidRPr="00E3434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E3434A">
        <w:rPr>
          <w:rFonts w:ascii="Times New Roman" w:hAnsi="Times New Roman" w:cs="Times New Roman"/>
          <w:b/>
          <w:sz w:val="28"/>
          <w:szCs w:val="28"/>
        </w:rPr>
        <w:t xml:space="preserve"> «Про затвердження загальної </w:t>
      </w:r>
    </w:p>
    <w:p w14:paraId="79C05F97" w14:textId="6F57301A" w:rsidR="005A6A63" w:rsidRPr="00E3434A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4A">
        <w:rPr>
          <w:rFonts w:ascii="Times New Roman" w:hAnsi="Times New Roman" w:cs="Times New Roman"/>
          <w:b/>
          <w:sz w:val="28"/>
          <w:szCs w:val="28"/>
        </w:rPr>
        <w:t xml:space="preserve">чисельності, структури керівного складу та виконавчих органів </w:t>
      </w:r>
    </w:p>
    <w:p w14:paraId="64202DF2" w14:textId="77777777" w:rsidR="005A6A63" w:rsidRPr="006B785B" w:rsidRDefault="005A6A63" w:rsidP="005A6A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4A">
        <w:rPr>
          <w:rFonts w:ascii="Times New Roman" w:hAnsi="Times New Roman" w:cs="Times New Roman"/>
          <w:b/>
          <w:sz w:val="28"/>
          <w:szCs w:val="28"/>
        </w:rPr>
        <w:t>Переяславської міської ради»</w:t>
      </w:r>
    </w:p>
    <w:p w14:paraId="418F9420" w14:textId="77777777" w:rsidR="005A6A63" w:rsidRDefault="005A6A63" w:rsidP="005A6A6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326917" w14:textId="719AA9D5" w:rsidR="005A6A63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077F9">
        <w:rPr>
          <w:rFonts w:ascii="Times New Roman" w:hAnsi="Times New Roman" w:cs="Times New Roman"/>
          <w:sz w:val="28"/>
          <w:szCs w:val="28"/>
        </w:rPr>
        <w:t xml:space="preserve">Розглянувши клопотання начальника управління соціального захисту населення Володимира МАРЧЕНКА, враховуючи пропозиції міського голови </w:t>
      </w:r>
      <w:proofErr w:type="spellStart"/>
      <w:r w:rsidRPr="00A077F9"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 w:rsidRPr="00A077F9">
        <w:rPr>
          <w:rFonts w:ascii="Times New Roman" w:hAnsi="Times New Roman" w:cs="Times New Roman"/>
          <w:sz w:val="28"/>
          <w:szCs w:val="28"/>
        </w:rPr>
        <w:t xml:space="preserve"> САУЛКА, </w:t>
      </w:r>
      <w:bookmarkStart w:id="0" w:name="_Hlk229042069"/>
      <w:r w:rsidRPr="00A077F9"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A077F9">
        <w:rPr>
          <w:rFonts w:ascii="Times New Roman" w:hAnsi="Times New Roman" w:cs="Times New Roman"/>
          <w:sz w:val="28"/>
          <w:szCs w:val="28"/>
        </w:rPr>
        <w:t>реалізації державної ветеранської політики, забезпечення соціального захисту ветеранів війни, членів їх сімей</w:t>
      </w:r>
      <w:r w:rsidR="00BD1CC6">
        <w:rPr>
          <w:rFonts w:ascii="Times New Roman" w:hAnsi="Times New Roman" w:cs="Times New Roman"/>
          <w:sz w:val="28"/>
          <w:szCs w:val="28"/>
        </w:rPr>
        <w:t>, а також з метою реалізації виконання постанов</w:t>
      </w:r>
      <w:r w:rsidR="00EB256E">
        <w:rPr>
          <w:rFonts w:ascii="Times New Roman" w:hAnsi="Times New Roman" w:cs="Times New Roman"/>
          <w:sz w:val="28"/>
          <w:szCs w:val="28"/>
        </w:rPr>
        <w:t>и</w:t>
      </w:r>
      <w:r w:rsidR="00BD1CC6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03.05.2024 року № 493</w:t>
      </w:r>
      <w:r w:rsidR="00A66300">
        <w:rPr>
          <w:rFonts w:ascii="Times New Roman" w:hAnsi="Times New Roman" w:cs="Times New Roman"/>
          <w:sz w:val="28"/>
          <w:szCs w:val="28"/>
        </w:rPr>
        <w:t xml:space="preserve"> «</w:t>
      </w:r>
      <w:r w:rsidR="00A66300" w:rsidRPr="00A66300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Про внесення до деяких постанов Кабінету Міністрів України змін щодо окремих питань діяльності структурних підрозділів місцевих державних адміністрацій та виконавчих органів місцевих рад, на які покладено функції з питань ветеранської політики</w:t>
      </w:r>
      <w:r w:rsidR="00A07ED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»</w:t>
      </w:r>
      <w:r w:rsidR="00EB256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,</w:t>
      </w:r>
      <w:r w:rsidRPr="00A077F9">
        <w:rPr>
          <w:rFonts w:ascii="Times New Roman" w:hAnsi="Times New Roman" w:cs="Times New Roman"/>
          <w:sz w:val="28"/>
          <w:szCs w:val="28"/>
        </w:rPr>
        <w:t xml:space="preserve"> </w:t>
      </w:r>
      <w:r w:rsidR="00EB256E">
        <w:rPr>
          <w:rFonts w:ascii="Times New Roman" w:hAnsi="Times New Roman" w:cs="Times New Roman"/>
          <w:sz w:val="28"/>
          <w:szCs w:val="28"/>
        </w:rPr>
        <w:t>постанови Кабінету Міністрів України від 14.01.2026 №</w:t>
      </w:r>
      <w:r w:rsidR="00F2431E">
        <w:rPr>
          <w:rFonts w:ascii="Times New Roman" w:hAnsi="Times New Roman" w:cs="Times New Roman"/>
          <w:sz w:val="28"/>
          <w:szCs w:val="28"/>
        </w:rPr>
        <w:t>64 «</w:t>
      </w:r>
      <w:r w:rsidR="00F2431E" w:rsidRPr="00F2431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Деякі питання організації надання соціальних послуг</w:t>
      </w:r>
      <w:r w:rsidR="00F2431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»</w:t>
      </w:r>
      <w:r w:rsidR="00896AD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наказу Міністерства соціальної </w:t>
      </w:r>
      <w:r w:rsidR="00B3726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політики сім</w:t>
      </w:r>
      <w:r w:rsidR="00725B67" w:rsidRPr="00CE652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’</w:t>
      </w:r>
      <w:r w:rsidR="00B3726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ї та єдності України від 22.01.2026 року №18 «</w:t>
      </w:r>
      <w:r w:rsidR="00090515">
        <w:rPr>
          <w:rFonts w:ascii="Times New Roman" w:hAnsi="Times New Roman" w:cs="Times New Roman"/>
          <w:sz w:val="28"/>
          <w:szCs w:val="28"/>
        </w:rPr>
        <w:t>Про затвердження Методичних рекомендацій з розроблення Положень про структурні підрозділи з питань соціального захисту населення місцевих державних адміністрацій та організації діяльності територіальної громади у сферах соціального захисту населення та захисту прав дітей</w:t>
      </w:r>
      <w:r w:rsidR="001A29D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»</w:t>
      </w:r>
      <w:r w:rsidR="00F2431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bookmarkEnd w:id="0"/>
      <w:r w:rsidRPr="00A077F9">
        <w:rPr>
          <w:rFonts w:ascii="Times New Roman" w:hAnsi="Times New Roman" w:cs="Times New Roman"/>
          <w:sz w:val="28"/>
          <w:szCs w:val="28"/>
        </w:rPr>
        <w:t>та враховуючи виробничу необхідність, керуючись статтями 25, 54, пунктом 5 частини 1 статті 26 Закону України «Про місцеве самоврядування в Україні», міська рада</w:t>
      </w:r>
    </w:p>
    <w:p w14:paraId="74F66C8C" w14:textId="1F5CF5A7" w:rsidR="005A6A63" w:rsidRDefault="005A6A6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4C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34A82372" w14:textId="380F8861" w:rsidR="005F5373" w:rsidRDefault="00432CF1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2202D" w:rsidRPr="00F73CC4">
        <w:rPr>
          <w:rFonts w:ascii="Times New Roman" w:hAnsi="Times New Roman" w:cs="Times New Roman"/>
          <w:sz w:val="28"/>
          <w:szCs w:val="28"/>
        </w:rPr>
        <w:t>1.</w:t>
      </w:r>
      <w:r w:rsidR="00F73CC4">
        <w:rPr>
          <w:rFonts w:ascii="Times New Roman" w:hAnsi="Times New Roman" w:cs="Times New Roman"/>
          <w:sz w:val="28"/>
          <w:szCs w:val="28"/>
        </w:rPr>
        <w:t xml:space="preserve">Скоротити </w:t>
      </w:r>
      <w:r w:rsidR="00DA1900">
        <w:rPr>
          <w:rFonts w:ascii="Times New Roman" w:hAnsi="Times New Roman" w:cs="Times New Roman"/>
          <w:sz w:val="28"/>
          <w:szCs w:val="28"/>
        </w:rPr>
        <w:t>в управлінні соціального захисту населення Переяславської міської ради</w:t>
      </w:r>
      <w:r w:rsidR="00E1568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8452E6E" w14:textId="5EA64BE4" w:rsidR="00AB55DE" w:rsidRDefault="005F5373" w:rsidP="009778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3CC4">
        <w:rPr>
          <w:rFonts w:ascii="Times New Roman" w:hAnsi="Times New Roman" w:cs="Times New Roman"/>
          <w:sz w:val="28"/>
          <w:szCs w:val="28"/>
        </w:rPr>
        <w:t>відділ соціальної підтримки окремих категорій громадян, осіб з інвалідністю</w:t>
      </w:r>
      <w:r w:rsidR="00DA1900">
        <w:rPr>
          <w:rFonts w:ascii="Times New Roman" w:hAnsi="Times New Roman" w:cs="Times New Roman"/>
          <w:sz w:val="28"/>
          <w:szCs w:val="28"/>
        </w:rPr>
        <w:t xml:space="preserve">, </w:t>
      </w:r>
      <w:r w:rsidR="00B7107F">
        <w:rPr>
          <w:rFonts w:ascii="Times New Roman" w:hAnsi="Times New Roman" w:cs="Times New Roman"/>
          <w:sz w:val="28"/>
          <w:szCs w:val="28"/>
        </w:rPr>
        <w:t>з</w:t>
      </w:r>
      <w:r w:rsidR="00DA1900">
        <w:rPr>
          <w:rFonts w:ascii="Times New Roman" w:hAnsi="Times New Roman" w:cs="Times New Roman"/>
          <w:sz w:val="28"/>
          <w:szCs w:val="28"/>
        </w:rPr>
        <w:t xml:space="preserve">ахисників та </w:t>
      </w:r>
      <w:r w:rsidR="00B7107F">
        <w:rPr>
          <w:rFonts w:ascii="Times New Roman" w:hAnsi="Times New Roman" w:cs="Times New Roman"/>
          <w:sz w:val="28"/>
          <w:szCs w:val="28"/>
        </w:rPr>
        <w:t>з</w:t>
      </w:r>
      <w:r w:rsidR="00DA1900">
        <w:rPr>
          <w:rFonts w:ascii="Times New Roman" w:hAnsi="Times New Roman" w:cs="Times New Roman"/>
          <w:sz w:val="28"/>
          <w:szCs w:val="28"/>
        </w:rPr>
        <w:t>ахисниць, членів їх родин та ветеранів</w:t>
      </w:r>
      <w:r w:rsidR="001A29D7">
        <w:rPr>
          <w:rFonts w:ascii="Times New Roman" w:hAnsi="Times New Roman" w:cs="Times New Roman"/>
          <w:sz w:val="28"/>
          <w:szCs w:val="28"/>
        </w:rPr>
        <w:t>;</w:t>
      </w:r>
      <w:r w:rsidR="00E1568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B36485" w14:textId="0443A072" w:rsidR="00AB55DE" w:rsidRDefault="00AB55DE" w:rsidP="0043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568F">
        <w:rPr>
          <w:rFonts w:ascii="Times New Roman" w:hAnsi="Times New Roman" w:cs="Times New Roman"/>
          <w:sz w:val="28"/>
          <w:szCs w:val="28"/>
        </w:rPr>
        <w:t>відділ призначення соціальних допомог</w:t>
      </w:r>
      <w:r w:rsidR="001A29D7">
        <w:rPr>
          <w:rFonts w:ascii="Times New Roman" w:hAnsi="Times New Roman" w:cs="Times New Roman"/>
          <w:sz w:val="28"/>
          <w:szCs w:val="28"/>
        </w:rPr>
        <w:t>;</w:t>
      </w:r>
    </w:p>
    <w:p w14:paraId="4C48C988" w14:textId="51BB8EFA" w:rsidR="0092202D" w:rsidRDefault="00AB55DE" w:rsidP="0043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1568F">
        <w:rPr>
          <w:rFonts w:ascii="Times New Roman" w:hAnsi="Times New Roman" w:cs="Times New Roman"/>
          <w:sz w:val="28"/>
          <w:szCs w:val="28"/>
        </w:rPr>
        <w:t>відділ формування виплатних документів.</w:t>
      </w:r>
    </w:p>
    <w:p w14:paraId="2368F63F" w14:textId="77777777" w:rsidR="002578F0" w:rsidRDefault="002578F0" w:rsidP="0043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C5D0D1" w14:textId="02F5C047" w:rsidR="00AB55DE" w:rsidRDefault="002578F0" w:rsidP="009778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55FF0">
        <w:rPr>
          <w:rFonts w:ascii="Times New Roman" w:hAnsi="Times New Roman" w:cs="Times New Roman"/>
          <w:sz w:val="28"/>
          <w:szCs w:val="28"/>
        </w:rPr>
        <w:t xml:space="preserve">2.Створити в </w:t>
      </w:r>
      <w:bookmarkStart w:id="1" w:name="_Hlk229042801"/>
      <w:r w:rsidR="00355FF0">
        <w:rPr>
          <w:rFonts w:ascii="Times New Roman" w:hAnsi="Times New Roman" w:cs="Times New Roman"/>
          <w:sz w:val="28"/>
          <w:szCs w:val="28"/>
        </w:rPr>
        <w:t xml:space="preserve">управлінні соціального захисту населення Переяславської міської ради: </w:t>
      </w:r>
    </w:p>
    <w:p w14:paraId="2BC1EB62" w14:textId="09A0E535" w:rsidR="00AB55DE" w:rsidRDefault="00AB55DE" w:rsidP="009778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3FEE">
        <w:rPr>
          <w:rFonts w:ascii="Times New Roman" w:hAnsi="Times New Roman" w:cs="Times New Roman"/>
          <w:sz w:val="28"/>
          <w:szCs w:val="28"/>
        </w:rPr>
        <w:t>відділ ветеранської політики</w:t>
      </w:r>
      <w:r w:rsidR="001A29D7">
        <w:rPr>
          <w:rFonts w:ascii="Times New Roman" w:hAnsi="Times New Roman" w:cs="Times New Roman"/>
          <w:sz w:val="28"/>
          <w:szCs w:val="28"/>
        </w:rPr>
        <w:t>;</w:t>
      </w:r>
      <w:r w:rsidR="00D63F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218165" w14:textId="3559B920" w:rsidR="00AB55DE" w:rsidRDefault="00AB55DE" w:rsidP="00257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63FEE">
        <w:rPr>
          <w:rFonts w:ascii="Times New Roman" w:hAnsi="Times New Roman" w:cs="Times New Roman"/>
          <w:sz w:val="28"/>
          <w:szCs w:val="28"/>
        </w:rPr>
        <w:t>відділ організації соціальних послуг</w:t>
      </w:r>
      <w:r w:rsidR="001A29D7">
        <w:rPr>
          <w:rFonts w:ascii="Times New Roman" w:hAnsi="Times New Roman" w:cs="Times New Roman"/>
          <w:sz w:val="28"/>
          <w:szCs w:val="28"/>
        </w:rPr>
        <w:t>;</w:t>
      </w:r>
      <w:r w:rsidR="00BC41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43FBC3" w14:textId="0A12ED8E" w:rsidR="00355FF0" w:rsidRDefault="00AB55DE" w:rsidP="00257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7107F">
        <w:rPr>
          <w:rFonts w:ascii="Times New Roman" w:hAnsi="Times New Roman" w:cs="Times New Roman"/>
          <w:sz w:val="28"/>
          <w:szCs w:val="28"/>
        </w:rPr>
        <w:t>дві</w:t>
      </w:r>
      <w:r w:rsidR="00BC41B6">
        <w:rPr>
          <w:rFonts w:ascii="Times New Roman" w:hAnsi="Times New Roman" w:cs="Times New Roman"/>
          <w:sz w:val="28"/>
          <w:szCs w:val="28"/>
        </w:rPr>
        <w:t xml:space="preserve"> посади соціальн</w:t>
      </w:r>
      <w:r w:rsidR="00B7107F">
        <w:rPr>
          <w:rFonts w:ascii="Times New Roman" w:hAnsi="Times New Roman" w:cs="Times New Roman"/>
          <w:sz w:val="28"/>
          <w:szCs w:val="28"/>
        </w:rPr>
        <w:t>ого</w:t>
      </w:r>
      <w:r w:rsidR="00BC41B6">
        <w:rPr>
          <w:rFonts w:ascii="Times New Roman" w:hAnsi="Times New Roman" w:cs="Times New Roman"/>
          <w:sz w:val="28"/>
          <w:szCs w:val="28"/>
        </w:rPr>
        <w:t xml:space="preserve"> менеджер</w:t>
      </w:r>
      <w:r w:rsidR="00B7107F">
        <w:rPr>
          <w:rFonts w:ascii="Times New Roman" w:hAnsi="Times New Roman" w:cs="Times New Roman"/>
          <w:sz w:val="28"/>
          <w:szCs w:val="28"/>
        </w:rPr>
        <w:t>а</w:t>
      </w:r>
      <w:r w:rsidR="00BC41B6">
        <w:rPr>
          <w:rFonts w:ascii="Times New Roman" w:hAnsi="Times New Roman" w:cs="Times New Roman"/>
          <w:sz w:val="28"/>
          <w:szCs w:val="28"/>
        </w:rPr>
        <w:t>-головн</w:t>
      </w:r>
      <w:r w:rsidR="00B7107F">
        <w:rPr>
          <w:rFonts w:ascii="Times New Roman" w:hAnsi="Times New Roman" w:cs="Times New Roman"/>
          <w:sz w:val="28"/>
          <w:szCs w:val="28"/>
        </w:rPr>
        <w:t>ого</w:t>
      </w:r>
      <w:r w:rsidR="00BC41B6">
        <w:rPr>
          <w:rFonts w:ascii="Times New Roman" w:hAnsi="Times New Roman" w:cs="Times New Roman"/>
          <w:sz w:val="28"/>
          <w:szCs w:val="28"/>
        </w:rPr>
        <w:t xml:space="preserve"> спеціаліст</w:t>
      </w:r>
      <w:r w:rsidR="00B7107F">
        <w:rPr>
          <w:rFonts w:ascii="Times New Roman" w:hAnsi="Times New Roman" w:cs="Times New Roman"/>
          <w:sz w:val="28"/>
          <w:szCs w:val="28"/>
        </w:rPr>
        <w:t>а</w:t>
      </w:r>
      <w:r w:rsidR="00BC41B6">
        <w:rPr>
          <w:rFonts w:ascii="Times New Roman" w:hAnsi="Times New Roman" w:cs="Times New Roman"/>
          <w:sz w:val="28"/>
          <w:szCs w:val="28"/>
        </w:rPr>
        <w:t>.</w:t>
      </w:r>
    </w:p>
    <w:p w14:paraId="133013EA" w14:textId="77777777" w:rsidR="002578F0" w:rsidRPr="00F73CC4" w:rsidRDefault="002578F0" w:rsidP="002578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2CAF24DB" w14:textId="3C725CD3" w:rsidR="005A6A63" w:rsidRDefault="002578F0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4849">
        <w:rPr>
          <w:rFonts w:ascii="Times New Roman" w:hAnsi="Times New Roman" w:cs="Times New Roman"/>
          <w:sz w:val="28"/>
          <w:szCs w:val="28"/>
        </w:rPr>
        <w:t xml:space="preserve"> </w:t>
      </w:r>
      <w:r w:rsidR="00BC41B6">
        <w:rPr>
          <w:rFonts w:ascii="Times New Roman" w:hAnsi="Times New Roman" w:cs="Times New Roman"/>
          <w:sz w:val="28"/>
          <w:szCs w:val="28"/>
        </w:rPr>
        <w:t>3</w:t>
      </w:r>
      <w:r w:rsidR="005A6A63">
        <w:rPr>
          <w:rFonts w:ascii="Times New Roman" w:hAnsi="Times New Roman" w:cs="Times New Roman"/>
          <w:sz w:val="28"/>
          <w:szCs w:val="28"/>
        </w:rPr>
        <w:t xml:space="preserve">.Внести зміни у </w:t>
      </w:r>
      <w:r w:rsidR="007F1351">
        <w:rPr>
          <w:rFonts w:ascii="Times New Roman" w:hAnsi="Times New Roman" w:cs="Times New Roman"/>
          <w:sz w:val="28"/>
          <w:szCs w:val="28"/>
        </w:rPr>
        <w:t>Д</w:t>
      </w:r>
      <w:r w:rsidR="005A6A63">
        <w:rPr>
          <w:rFonts w:ascii="Times New Roman" w:hAnsi="Times New Roman" w:cs="Times New Roman"/>
          <w:sz w:val="28"/>
          <w:szCs w:val="28"/>
        </w:rPr>
        <w:t xml:space="preserve">одаток </w:t>
      </w:r>
      <w:r w:rsidR="007F1351">
        <w:rPr>
          <w:rFonts w:ascii="Times New Roman" w:hAnsi="Times New Roman" w:cs="Times New Roman"/>
          <w:sz w:val="28"/>
          <w:szCs w:val="28"/>
        </w:rPr>
        <w:t>до</w:t>
      </w:r>
      <w:r w:rsidR="005A6A63">
        <w:rPr>
          <w:rFonts w:ascii="Times New Roman" w:hAnsi="Times New Roman" w:cs="Times New Roman"/>
          <w:sz w:val="28"/>
          <w:szCs w:val="28"/>
        </w:rPr>
        <w:t xml:space="preserve">  рішення Переяславської міської ради від </w:t>
      </w:r>
      <w:r w:rsidR="007F1351">
        <w:rPr>
          <w:rFonts w:ascii="Times New Roman" w:hAnsi="Times New Roman" w:cs="Times New Roman"/>
          <w:sz w:val="28"/>
          <w:szCs w:val="28"/>
        </w:rPr>
        <w:t>26</w:t>
      </w:r>
      <w:r w:rsidR="005A6A63">
        <w:rPr>
          <w:rFonts w:ascii="Times New Roman" w:hAnsi="Times New Roman" w:cs="Times New Roman"/>
          <w:sz w:val="28"/>
          <w:szCs w:val="28"/>
        </w:rPr>
        <w:t>.</w:t>
      </w:r>
      <w:r w:rsidR="007F1351">
        <w:rPr>
          <w:rFonts w:ascii="Times New Roman" w:hAnsi="Times New Roman" w:cs="Times New Roman"/>
          <w:sz w:val="28"/>
          <w:szCs w:val="28"/>
        </w:rPr>
        <w:t>06</w:t>
      </w:r>
      <w:r w:rsidR="005A6A63">
        <w:rPr>
          <w:rFonts w:ascii="Times New Roman" w:hAnsi="Times New Roman" w:cs="Times New Roman"/>
          <w:sz w:val="28"/>
          <w:szCs w:val="28"/>
        </w:rPr>
        <w:t>.202</w:t>
      </w:r>
      <w:r w:rsidR="007F1351">
        <w:rPr>
          <w:rFonts w:ascii="Times New Roman" w:hAnsi="Times New Roman" w:cs="Times New Roman"/>
          <w:sz w:val="28"/>
          <w:szCs w:val="28"/>
        </w:rPr>
        <w:t>5</w:t>
      </w:r>
      <w:r w:rsidR="005A6A63">
        <w:rPr>
          <w:rFonts w:ascii="Times New Roman" w:hAnsi="Times New Roman" w:cs="Times New Roman"/>
          <w:sz w:val="28"/>
          <w:szCs w:val="28"/>
        </w:rPr>
        <w:t xml:space="preserve"> №</w:t>
      </w:r>
      <w:r w:rsidR="007F1351">
        <w:rPr>
          <w:rFonts w:ascii="Times New Roman" w:hAnsi="Times New Roman" w:cs="Times New Roman"/>
          <w:sz w:val="28"/>
          <w:szCs w:val="28"/>
        </w:rPr>
        <w:t>23</w:t>
      </w:r>
      <w:r w:rsidR="005A6A63">
        <w:rPr>
          <w:rFonts w:ascii="Times New Roman" w:hAnsi="Times New Roman" w:cs="Times New Roman"/>
          <w:sz w:val="28"/>
          <w:szCs w:val="28"/>
        </w:rPr>
        <w:t>-</w:t>
      </w:r>
      <w:r w:rsidR="007F1351">
        <w:rPr>
          <w:rFonts w:ascii="Times New Roman" w:hAnsi="Times New Roman" w:cs="Times New Roman"/>
          <w:sz w:val="28"/>
          <w:szCs w:val="28"/>
        </w:rPr>
        <w:t>102</w:t>
      </w:r>
      <w:r w:rsidR="005A6A63">
        <w:rPr>
          <w:rFonts w:ascii="Times New Roman" w:hAnsi="Times New Roman" w:cs="Times New Roman"/>
          <w:sz w:val="28"/>
          <w:szCs w:val="28"/>
        </w:rPr>
        <w:t>-</w:t>
      </w:r>
      <w:r w:rsidR="005A6A63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5A6A63" w:rsidRPr="00CE6522">
        <w:rPr>
          <w:rFonts w:ascii="Times New Roman" w:hAnsi="Times New Roman" w:cs="Times New Roman"/>
          <w:sz w:val="28"/>
          <w:szCs w:val="28"/>
        </w:rPr>
        <w:t xml:space="preserve"> </w:t>
      </w:r>
      <w:r w:rsidR="005A6A63">
        <w:rPr>
          <w:rFonts w:ascii="Times New Roman" w:hAnsi="Times New Roman" w:cs="Times New Roman"/>
          <w:sz w:val="28"/>
          <w:szCs w:val="28"/>
        </w:rPr>
        <w:t xml:space="preserve">«Про затвердження загальної чисельності, структури керівного складу та виконавчих органів Переяславської міської ради» та викласти його у новій редакції </w:t>
      </w:r>
      <w:r w:rsidR="00C320F6">
        <w:rPr>
          <w:rFonts w:ascii="Times New Roman" w:hAnsi="Times New Roman" w:cs="Times New Roman"/>
          <w:sz w:val="28"/>
          <w:szCs w:val="28"/>
        </w:rPr>
        <w:t>згідно Д</w:t>
      </w:r>
      <w:r w:rsidR="005A6A63">
        <w:rPr>
          <w:rFonts w:ascii="Times New Roman" w:hAnsi="Times New Roman" w:cs="Times New Roman"/>
          <w:sz w:val="28"/>
          <w:szCs w:val="28"/>
        </w:rPr>
        <w:t>ода</w:t>
      </w:r>
      <w:r w:rsidR="00C320F6">
        <w:rPr>
          <w:rFonts w:ascii="Times New Roman" w:hAnsi="Times New Roman" w:cs="Times New Roman"/>
          <w:sz w:val="28"/>
          <w:szCs w:val="28"/>
        </w:rPr>
        <w:t>тку</w:t>
      </w:r>
      <w:r w:rsidR="005A6A63">
        <w:rPr>
          <w:rFonts w:ascii="Times New Roman" w:hAnsi="Times New Roman" w:cs="Times New Roman"/>
          <w:sz w:val="28"/>
          <w:szCs w:val="28"/>
        </w:rPr>
        <w:t>.</w:t>
      </w:r>
    </w:p>
    <w:p w14:paraId="2C32EF4D" w14:textId="661B32A2" w:rsidR="0076660E" w:rsidRPr="0076660E" w:rsidRDefault="002578F0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94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6660E" w:rsidRPr="00CE652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6660E">
        <w:rPr>
          <w:rFonts w:ascii="Times New Roman" w:hAnsi="Times New Roman" w:cs="Times New Roman"/>
          <w:sz w:val="28"/>
          <w:szCs w:val="28"/>
        </w:rPr>
        <w:t>.Рішення набирає чинності з 01.08.2026 року.</w:t>
      </w:r>
    </w:p>
    <w:p w14:paraId="032939AD" w14:textId="494E90F0" w:rsidR="00F84EA9" w:rsidRPr="004800E0" w:rsidRDefault="002578F0" w:rsidP="00F84E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4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F84EA9">
        <w:rPr>
          <w:rFonts w:ascii="Times New Roman" w:hAnsi="Times New Roman" w:cs="Times New Roman"/>
          <w:sz w:val="28"/>
          <w:szCs w:val="28"/>
        </w:rPr>
        <w:t>.Здійснити організаційні заходи щодо виконання цього рішення відповідно до статті 49</w:t>
      </w:r>
      <w:r w:rsidR="00F84EA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F84EA9">
        <w:rPr>
          <w:rFonts w:ascii="Times New Roman" w:hAnsi="Times New Roman" w:cs="Times New Roman"/>
          <w:sz w:val="28"/>
          <w:szCs w:val="28"/>
        </w:rPr>
        <w:t xml:space="preserve">  Кодексу законів про працю</w:t>
      </w:r>
      <w:r w:rsidR="00F84EA9" w:rsidRPr="007147D7">
        <w:rPr>
          <w:rFonts w:ascii="Times New Roman" w:hAnsi="Times New Roman" w:cs="Times New Roman"/>
          <w:sz w:val="28"/>
          <w:szCs w:val="28"/>
        </w:rPr>
        <w:t xml:space="preserve"> </w:t>
      </w:r>
      <w:r w:rsidR="00F84EA9">
        <w:rPr>
          <w:rFonts w:ascii="Times New Roman" w:hAnsi="Times New Roman" w:cs="Times New Roman"/>
          <w:sz w:val="28"/>
          <w:szCs w:val="28"/>
        </w:rPr>
        <w:t xml:space="preserve">України. </w:t>
      </w:r>
    </w:p>
    <w:p w14:paraId="5625B1E9" w14:textId="52F560E2" w:rsidR="005A6A63" w:rsidRDefault="002578F0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84EA9">
        <w:rPr>
          <w:rFonts w:ascii="Times New Roman" w:hAnsi="Times New Roman" w:cs="Times New Roman"/>
          <w:sz w:val="28"/>
          <w:szCs w:val="28"/>
        </w:rPr>
        <w:t>6</w:t>
      </w:r>
      <w:r w:rsidR="005A6A63">
        <w:rPr>
          <w:rFonts w:ascii="Times New Roman" w:hAnsi="Times New Roman" w:cs="Times New Roman"/>
          <w:sz w:val="28"/>
          <w:szCs w:val="28"/>
        </w:rPr>
        <w:t>.Управлінню соціального захисту населення Переяславської міської ради (</w:t>
      </w:r>
      <w:r w:rsidR="00944CAA">
        <w:rPr>
          <w:rFonts w:ascii="Times New Roman" w:hAnsi="Times New Roman" w:cs="Times New Roman"/>
          <w:sz w:val="28"/>
          <w:szCs w:val="28"/>
        </w:rPr>
        <w:t xml:space="preserve">Володимиру </w:t>
      </w:r>
      <w:r w:rsidR="005A6A63">
        <w:rPr>
          <w:rFonts w:ascii="Times New Roman" w:hAnsi="Times New Roman" w:cs="Times New Roman"/>
          <w:sz w:val="28"/>
          <w:szCs w:val="28"/>
        </w:rPr>
        <w:t>М</w:t>
      </w:r>
      <w:r w:rsidR="00944CAA">
        <w:rPr>
          <w:rFonts w:ascii="Times New Roman" w:hAnsi="Times New Roman" w:cs="Times New Roman"/>
          <w:sz w:val="28"/>
          <w:szCs w:val="28"/>
        </w:rPr>
        <w:t>АРЧЕНКУ</w:t>
      </w:r>
      <w:r w:rsidR="005A6A63">
        <w:rPr>
          <w:rFonts w:ascii="Times New Roman" w:hAnsi="Times New Roman" w:cs="Times New Roman"/>
          <w:sz w:val="28"/>
          <w:szCs w:val="28"/>
        </w:rPr>
        <w:t>):</w:t>
      </w:r>
    </w:p>
    <w:p w14:paraId="09EF7454" w14:textId="41657D19" w:rsidR="00CF1A95" w:rsidRDefault="005A6A63" w:rsidP="002578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-розробити </w:t>
      </w:r>
      <w:r w:rsidR="00944CAA">
        <w:rPr>
          <w:rFonts w:ascii="Times New Roman" w:hAnsi="Times New Roman" w:cs="Times New Roman"/>
          <w:sz w:val="28"/>
          <w:szCs w:val="28"/>
        </w:rPr>
        <w:t>положення</w:t>
      </w:r>
      <w:r w:rsidR="00863170">
        <w:rPr>
          <w:rFonts w:ascii="Times New Roman" w:hAnsi="Times New Roman" w:cs="Times New Roman"/>
          <w:sz w:val="28"/>
          <w:szCs w:val="28"/>
        </w:rPr>
        <w:t xml:space="preserve"> про</w:t>
      </w:r>
      <w:r w:rsidR="00944CAA">
        <w:rPr>
          <w:rFonts w:ascii="Times New Roman" w:hAnsi="Times New Roman" w:cs="Times New Roman"/>
          <w:sz w:val="28"/>
          <w:szCs w:val="28"/>
        </w:rPr>
        <w:t xml:space="preserve"> відділ ветеранської політики</w:t>
      </w:r>
      <w:r w:rsidR="00CF1A95">
        <w:rPr>
          <w:rFonts w:ascii="Times New Roman" w:hAnsi="Times New Roman" w:cs="Times New Roman"/>
          <w:sz w:val="28"/>
          <w:szCs w:val="28"/>
        </w:rPr>
        <w:t>;</w:t>
      </w:r>
    </w:p>
    <w:p w14:paraId="3748FB0E" w14:textId="2A7AF8CC" w:rsidR="00CF1A95" w:rsidRDefault="00CF1A95" w:rsidP="002578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-розробити положення </w:t>
      </w:r>
      <w:r w:rsidR="00863170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відділ організації соціальних послуг;</w:t>
      </w:r>
    </w:p>
    <w:p w14:paraId="7F271500" w14:textId="0ECF5A75" w:rsidR="005A6A63" w:rsidRDefault="00CF1A95" w:rsidP="002578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-розробити посадов</w:t>
      </w:r>
      <w:r w:rsidR="0086317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інструкці</w:t>
      </w:r>
      <w:r w:rsidR="0086317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соціального менеджера-головного спеціаліста управління с</w:t>
      </w:r>
      <w:r w:rsidR="00132E87">
        <w:rPr>
          <w:rFonts w:ascii="Times New Roman" w:hAnsi="Times New Roman" w:cs="Times New Roman"/>
          <w:sz w:val="28"/>
          <w:szCs w:val="28"/>
        </w:rPr>
        <w:t>оціального захисту населення Переяславської міської ради.</w:t>
      </w:r>
      <w:r w:rsidR="005A6A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CDE716" w14:textId="77777777" w:rsidR="009778F1" w:rsidRDefault="009778F1" w:rsidP="002578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5DADA5" w14:textId="0A5FDAAE" w:rsidR="005A6A63" w:rsidRDefault="009778F1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4849">
        <w:rPr>
          <w:rFonts w:ascii="Times New Roman" w:hAnsi="Times New Roman" w:cs="Times New Roman"/>
          <w:sz w:val="28"/>
          <w:szCs w:val="28"/>
        </w:rPr>
        <w:t xml:space="preserve"> </w:t>
      </w:r>
      <w:r w:rsidR="00B62D46">
        <w:rPr>
          <w:rFonts w:ascii="Times New Roman" w:hAnsi="Times New Roman" w:cs="Times New Roman"/>
          <w:sz w:val="28"/>
          <w:szCs w:val="28"/>
        </w:rPr>
        <w:t>7</w:t>
      </w:r>
      <w:r w:rsidR="005A6A63">
        <w:rPr>
          <w:rFonts w:ascii="Times New Roman" w:hAnsi="Times New Roman" w:cs="Times New Roman"/>
          <w:sz w:val="28"/>
          <w:szCs w:val="28"/>
        </w:rPr>
        <w:t>.Контроль за виконанням цього рішення покласти на постійну комісію міської ради з питань бюджету та фінансів</w:t>
      </w:r>
      <w:r w:rsidR="00C924CF">
        <w:rPr>
          <w:rFonts w:ascii="Times New Roman" w:hAnsi="Times New Roman" w:cs="Times New Roman"/>
          <w:sz w:val="28"/>
          <w:szCs w:val="28"/>
        </w:rPr>
        <w:t xml:space="preserve"> та  на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</w:r>
      <w:r w:rsidR="005A6A63">
        <w:rPr>
          <w:rFonts w:ascii="Times New Roman" w:hAnsi="Times New Roman" w:cs="Times New Roman"/>
          <w:sz w:val="28"/>
          <w:szCs w:val="28"/>
        </w:rPr>
        <w:t>.</w:t>
      </w:r>
    </w:p>
    <w:p w14:paraId="39DB442C" w14:textId="1A54F864" w:rsidR="005A6A63" w:rsidRDefault="009778F1" w:rsidP="005A6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4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D46">
        <w:rPr>
          <w:rFonts w:ascii="Times New Roman" w:hAnsi="Times New Roman" w:cs="Times New Roman"/>
          <w:sz w:val="28"/>
          <w:szCs w:val="28"/>
        </w:rPr>
        <w:t>8</w:t>
      </w:r>
      <w:r w:rsidR="005A6A63">
        <w:rPr>
          <w:rFonts w:ascii="Times New Roman" w:hAnsi="Times New Roman" w:cs="Times New Roman"/>
          <w:sz w:val="28"/>
          <w:szCs w:val="28"/>
        </w:rPr>
        <w:t>.Виконання цього рішення покласти на заступника міського голови з питань діяльності виконавчих органів  міської ради Оксану СТЕПАНЕНКО.</w:t>
      </w:r>
    </w:p>
    <w:p w14:paraId="2BD30C6D" w14:textId="5308C65D" w:rsidR="005A6A63" w:rsidRDefault="005A6A63" w:rsidP="005A6A6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AEC1E4" w14:textId="77777777" w:rsidR="00ED2D5C" w:rsidRDefault="00ED2D5C" w:rsidP="005A6A6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906D2A" w14:textId="55511514" w:rsidR="005A6A63" w:rsidRDefault="005A6A6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9DA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</w:t>
      </w:r>
      <w:r w:rsidR="00ED2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29D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6629DA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6629DA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629DA">
        <w:rPr>
          <w:rFonts w:ascii="Times New Roman" w:hAnsi="Times New Roman" w:cs="Times New Roman"/>
          <w:b/>
          <w:sz w:val="28"/>
          <w:szCs w:val="28"/>
        </w:rPr>
        <w:t xml:space="preserve"> САУЛКО </w:t>
      </w:r>
    </w:p>
    <w:p w14:paraId="0D91AB91" w14:textId="286F8AAF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28129C" w14:textId="4E5EC140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289CDA" w14:textId="431496F9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F09591" w14:textId="33A69D9D" w:rsidR="00087D83" w:rsidRDefault="00087D8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F963E2" w14:textId="77777777" w:rsidR="00087D83" w:rsidRDefault="00087D8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EB9464" w14:textId="74A8B1FE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C14C3F" w14:textId="4096C0D0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6FC0AE" w14:textId="443FBA3D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D886B5" w14:textId="1CB4B1B6" w:rsidR="003370D3" w:rsidRDefault="003370D3" w:rsidP="005A6A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105BB3" w14:textId="449C71A8" w:rsidR="00BC21FC" w:rsidRDefault="00E03019" w:rsidP="00BC21F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="00BC21FC">
        <w:rPr>
          <w:rFonts w:ascii="Times New Roman" w:hAnsi="Times New Roman"/>
          <w:sz w:val="28"/>
          <w:szCs w:val="28"/>
        </w:rPr>
        <w:t xml:space="preserve">    </w:t>
      </w:r>
      <w:r w:rsidR="003370D3">
        <w:rPr>
          <w:rFonts w:ascii="Times New Roman" w:hAnsi="Times New Roman"/>
          <w:sz w:val="28"/>
          <w:szCs w:val="28"/>
        </w:rPr>
        <w:t xml:space="preserve"> </w:t>
      </w:r>
      <w:r w:rsidR="00BC21FC">
        <w:rPr>
          <w:rFonts w:ascii="Times New Roman" w:hAnsi="Times New Roman"/>
          <w:sz w:val="28"/>
          <w:szCs w:val="28"/>
        </w:rPr>
        <w:t xml:space="preserve">Додаток </w:t>
      </w:r>
    </w:p>
    <w:p w14:paraId="049ACD41" w14:textId="77777777" w:rsidR="00BC21FC" w:rsidRDefault="00BC21FC" w:rsidP="00BC21FC">
      <w:pPr>
        <w:tabs>
          <w:tab w:val="left" w:pos="5387"/>
          <w:tab w:val="left" w:pos="6096"/>
        </w:tabs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рішення міської ради </w:t>
      </w:r>
    </w:p>
    <w:p w14:paraId="41C0E764" w14:textId="2B2657B5" w:rsidR="00BC21FC" w:rsidRPr="003C788E" w:rsidRDefault="00BC21FC" w:rsidP="00BC21FC">
      <w:pPr>
        <w:spacing w:after="0" w:line="240" w:lineRule="auto"/>
        <w:ind w:firstLine="567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від</w:t>
      </w:r>
      <w:r w:rsidR="00563C56">
        <w:rPr>
          <w:rFonts w:ascii="Times New Roman" w:hAnsi="Times New Roman"/>
          <w:sz w:val="28"/>
          <w:szCs w:val="28"/>
          <w:lang w:val="ru-RU"/>
        </w:rPr>
        <w:t xml:space="preserve"> 21 </w:t>
      </w:r>
      <w:proofErr w:type="spellStart"/>
      <w:r w:rsidR="00563C56">
        <w:rPr>
          <w:rFonts w:ascii="Times New Roman" w:hAnsi="Times New Roman"/>
          <w:sz w:val="28"/>
          <w:szCs w:val="28"/>
          <w:lang w:val="ru-RU"/>
        </w:rPr>
        <w:t>травня</w:t>
      </w:r>
      <w:proofErr w:type="spellEnd"/>
      <w:r w:rsidR="00563C56">
        <w:rPr>
          <w:rFonts w:ascii="Times New Roman" w:hAnsi="Times New Roman"/>
          <w:sz w:val="28"/>
          <w:szCs w:val="28"/>
          <w:lang w:val="ru-RU"/>
        </w:rPr>
        <w:t xml:space="preserve"> 2026 року</w:t>
      </w:r>
      <w:bookmarkStart w:id="2" w:name="_GoBack"/>
      <w:bookmarkEnd w:id="2"/>
    </w:p>
    <w:p w14:paraId="4E057518" w14:textId="660D06E1" w:rsidR="00211C68" w:rsidRDefault="00BC21FC" w:rsidP="00BC21F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sz w:val="28"/>
          <w:szCs w:val="28"/>
        </w:rPr>
      </w:pPr>
      <w:r w:rsidRPr="00CE6522">
        <w:rPr>
          <w:rFonts w:ascii="Times New Roman" w:hAnsi="Times New Roman"/>
          <w:bCs/>
          <w:sz w:val="28"/>
          <w:szCs w:val="28"/>
          <w:lang w:val="ru-RU"/>
        </w:rPr>
        <w:t xml:space="preserve">                                                                                 </w:t>
      </w:r>
      <w:r w:rsidR="00F83191" w:rsidRPr="00F83191">
        <w:rPr>
          <w:rFonts w:ascii="Times New Roman" w:eastAsia="Times New Roman" w:hAnsi="Times New Roman" w:cs="Times New Roman"/>
          <w:bCs/>
          <w:sz w:val="24"/>
          <w:szCs w:val="24"/>
          <w:lang w:val="hr-HR" w:eastAsia="ru-RU"/>
        </w:rPr>
        <w:t xml:space="preserve">№ </w:t>
      </w:r>
      <w:r w:rsidR="00563C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</w:t>
      </w:r>
      <w:r w:rsidR="00F83191" w:rsidRPr="00F831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-125-</w:t>
      </w:r>
      <w:r w:rsidR="00F83191" w:rsidRPr="00F8319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VIII</w:t>
      </w:r>
      <w:r w:rsidR="00E03019">
        <w:rPr>
          <w:rFonts w:ascii="Times New Roman" w:hAnsi="Times New Roman"/>
          <w:sz w:val="28"/>
          <w:szCs w:val="28"/>
        </w:rPr>
        <w:t xml:space="preserve">  </w:t>
      </w:r>
    </w:p>
    <w:p w14:paraId="2B451DF6" w14:textId="12AE9136" w:rsidR="00BC21FC" w:rsidRPr="00CE6522" w:rsidRDefault="00BC21FC" w:rsidP="00BC21FC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sz w:val="28"/>
          <w:szCs w:val="28"/>
          <w:lang w:val="ru-RU"/>
        </w:rPr>
      </w:pPr>
      <w:r w:rsidRPr="00CE6522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</w:t>
      </w:r>
    </w:p>
    <w:p w14:paraId="51A80530" w14:textId="77777777" w:rsidR="00E03019" w:rsidRDefault="00E03019" w:rsidP="00E0301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Структура та загальна чисельність</w:t>
      </w:r>
    </w:p>
    <w:p w14:paraId="35DBF66D" w14:textId="77777777" w:rsidR="00E03019" w:rsidRDefault="00E03019" w:rsidP="00E0301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управління соціального захисту населення</w:t>
      </w:r>
    </w:p>
    <w:p w14:paraId="030C4777" w14:textId="03F52235" w:rsidR="00E03019" w:rsidRDefault="00E03019" w:rsidP="00E03019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Переяславської міської ради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1323"/>
        <w:gridCol w:w="6582"/>
        <w:gridCol w:w="2268"/>
      </w:tblGrid>
      <w:tr w:rsidR="00E03019" w14:paraId="6C195171" w14:textId="77777777" w:rsidTr="00393127">
        <w:tc>
          <w:tcPr>
            <w:tcW w:w="10173" w:type="dxa"/>
            <w:gridSpan w:val="3"/>
            <w:tcBorders>
              <w:bottom w:val="single" w:sz="4" w:space="0" w:color="auto"/>
            </w:tcBorders>
            <w:hideMark/>
          </w:tcPr>
          <w:p w14:paraId="091E57C2" w14:textId="77777777" w:rsidR="00E03019" w:rsidRDefault="00E03019" w:rsidP="00393127">
            <w:pPr>
              <w:tabs>
                <w:tab w:val="left" w:pos="1260"/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84E01" w14:paraId="67DCA749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A140D" w14:textId="63C0CAF8" w:rsidR="00484E01" w:rsidRPr="00484E01" w:rsidRDefault="00484E01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4E01">
              <w:rPr>
                <w:rFonts w:ascii="Times New Roman" w:hAnsi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0034C" w14:textId="2FB9B331" w:rsidR="00484E01" w:rsidRPr="00484E01" w:rsidRDefault="00484E01" w:rsidP="00393127">
            <w:pPr>
              <w:pStyle w:val="a6"/>
              <w:tabs>
                <w:tab w:val="left" w:pos="708"/>
              </w:tabs>
              <w:jc w:val="both"/>
              <w:rPr>
                <w:szCs w:val="28"/>
              </w:rPr>
            </w:pPr>
            <w:r w:rsidRPr="00484E01">
              <w:rPr>
                <w:szCs w:val="28"/>
              </w:rPr>
              <w:t>Назва посади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B6CE1" w14:textId="661584B7" w:rsidR="00484E01" w:rsidRPr="00484E01" w:rsidRDefault="00484E01" w:rsidP="00393127">
            <w:pPr>
              <w:pStyle w:val="a6"/>
              <w:tabs>
                <w:tab w:val="left" w:pos="708"/>
              </w:tabs>
              <w:rPr>
                <w:szCs w:val="28"/>
              </w:rPr>
            </w:pPr>
            <w:r w:rsidRPr="00484E01">
              <w:rPr>
                <w:szCs w:val="28"/>
              </w:rPr>
              <w:t>К-ть одиниць</w:t>
            </w:r>
          </w:p>
        </w:tc>
      </w:tr>
      <w:tr w:rsidR="00E03019" w14:paraId="0ACD8CD2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565414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E44D85" w14:textId="149A5D75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Начальник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7EC162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 w:rsidRPr="00792684">
              <w:rPr>
                <w:b w:val="0"/>
                <w:szCs w:val="28"/>
              </w:rPr>
              <w:t>1</w:t>
            </w:r>
          </w:p>
        </w:tc>
      </w:tr>
      <w:tr w:rsidR="00E03019" w14:paraId="73F0EFC1" w14:textId="77777777" w:rsidTr="00393127">
        <w:tc>
          <w:tcPr>
            <w:tcW w:w="1323" w:type="dxa"/>
            <w:tcBorders>
              <w:bottom w:val="single" w:sz="4" w:space="0" w:color="auto"/>
            </w:tcBorders>
            <w:hideMark/>
          </w:tcPr>
          <w:p w14:paraId="0A9FFAF5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bottom w:val="single" w:sz="4" w:space="0" w:color="auto"/>
            </w:tcBorders>
            <w:hideMark/>
          </w:tcPr>
          <w:p w14:paraId="366B31FE" w14:textId="77777777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hideMark/>
          </w:tcPr>
          <w:p w14:paraId="49699E76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</w:p>
        </w:tc>
      </w:tr>
      <w:tr w:rsidR="00E03019" w14:paraId="3E00AA81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A59D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6474" w14:textId="77777777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Головний спеціаліст з питань комп’ютерного та програмного  забезпечення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B00D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 w:rsidRPr="00792684">
              <w:rPr>
                <w:b w:val="0"/>
                <w:szCs w:val="28"/>
              </w:rPr>
              <w:t>1</w:t>
            </w:r>
          </w:p>
        </w:tc>
      </w:tr>
      <w:tr w:rsidR="003370D3" w14:paraId="79ADB473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5F6" w14:textId="3A42B2AA" w:rsidR="003370D3" w:rsidRDefault="003370D3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E00F9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820F" w14:textId="6405C945" w:rsidR="003370D3" w:rsidRDefault="002E00F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Соціальний менеджер-головний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7588" w14:textId="21DF435F" w:rsidR="003370D3" w:rsidRPr="00792684" w:rsidRDefault="0088148D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</w:t>
            </w:r>
          </w:p>
        </w:tc>
      </w:tr>
      <w:tr w:rsidR="00E03019" w14:paraId="1A3685B6" w14:textId="77777777" w:rsidTr="00393127">
        <w:trPr>
          <w:trHeight w:val="381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49DD" w14:textId="54F06673" w:rsidR="00E03019" w:rsidRDefault="004E1A2F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8D16" w14:textId="77777777" w:rsidR="00E03019" w:rsidRPr="00E950C7" w:rsidRDefault="00E03019" w:rsidP="00393127">
            <w:pPr>
              <w:pStyle w:val="a6"/>
              <w:tabs>
                <w:tab w:val="left" w:pos="708"/>
              </w:tabs>
              <w:jc w:val="both"/>
            </w:pPr>
            <w:r>
              <w:rPr>
                <w:b w:val="0"/>
                <w:szCs w:val="28"/>
              </w:rPr>
              <w:t>Прибиральник  службових  приміщень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4AC0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</w:t>
            </w:r>
          </w:p>
        </w:tc>
      </w:tr>
      <w:tr w:rsidR="00E03019" w14:paraId="07E62159" w14:textId="77777777" w:rsidTr="009442C2">
        <w:trPr>
          <w:trHeight w:val="315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686A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876A" w14:textId="77777777" w:rsidR="00E03019" w:rsidRPr="00E950C7" w:rsidRDefault="00E03019" w:rsidP="003931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50C7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F6B5" w14:textId="60E41F4A" w:rsidR="00E03019" w:rsidRPr="00E950C7" w:rsidRDefault="0088148D" w:rsidP="00393127">
            <w:pPr>
              <w:pStyle w:val="a6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586A02" w14:paraId="7090DEC3" w14:textId="77777777" w:rsidTr="000B14B8"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262" w14:textId="0A42C58A" w:rsidR="00586A02" w:rsidRPr="00792684" w:rsidRDefault="00586A02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>
              <w:rPr>
                <w:szCs w:val="28"/>
              </w:rPr>
              <w:t xml:space="preserve">Відділ </w:t>
            </w:r>
            <w:proofErr w:type="spellStart"/>
            <w:r>
              <w:rPr>
                <w:szCs w:val="28"/>
              </w:rPr>
              <w:t>кадрово</w:t>
            </w:r>
            <w:proofErr w:type="spellEnd"/>
            <w:r>
              <w:rPr>
                <w:szCs w:val="28"/>
              </w:rPr>
              <w:t>-правового забезпечення</w:t>
            </w:r>
          </w:p>
        </w:tc>
      </w:tr>
      <w:tr w:rsidR="00E03019" w14:paraId="5ECEADE7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E2A5" w14:textId="246DB8D9" w:rsidR="00E03019" w:rsidRDefault="0088148D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7489" w14:textId="1CF79255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Заступник начальника-начальник відділу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8623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 w:rsidRPr="00792684">
              <w:rPr>
                <w:b w:val="0"/>
                <w:szCs w:val="28"/>
              </w:rPr>
              <w:t>1</w:t>
            </w:r>
          </w:p>
        </w:tc>
      </w:tr>
      <w:tr w:rsidR="00E03019" w14:paraId="1D12C23B" w14:textId="77777777" w:rsidTr="00F33E97">
        <w:trPr>
          <w:trHeight w:val="365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F251CF" w14:textId="40ABF504" w:rsidR="00E03019" w:rsidRDefault="0088148D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E03019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3257" w14:textId="77777777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F9AA" w14:textId="77777777" w:rsidR="00E03019" w:rsidRPr="00792684" w:rsidRDefault="00E03019" w:rsidP="00393127">
            <w:pPr>
              <w:pStyle w:val="a6"/>
              <w:tabs>
                <w:tab w:val="left" w:pos="708"/>
              </w:tabs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</w:t>
            </w:r>
          </w:p>
        </w:tc>
      </w:tr>
      <w:tr w:rsidR="007D15BA" w14:paraId="20B87A85" w14:textId="77777777" w:rsidTr="00C92FDA">
        <w:trPr>
          <w:trHeight w:val="291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32073" w14:textId="77777777" w:rsidR="007D15BA" w:rsidRDefault="007D15BA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A8E1" w14:textId="64293FD6" w:rsidR="007D15BA" w:rsidRPr="00C52C2F" w:rsidRDefault="00C52C2F" w:rsidP="00393127">
            <w:pPr>
              <w:pStyle w:val="a6"/>
              <w:tabs>
                <w:tab w:val="left" w:pos="708"/>
              </w:tabs>
              <w:jc w:val="both"/>
              <w:rPr>
                <w:szCs w:val="28"/>
              </w:rPr>
            </w:pPr>
            <w:r w:rsidRPr="00C52C2F">
              <w:rPr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960D" w14:textId="1D82E690" w:rsidR="007D15BA" w:rsidRPr="00C52C2F" w:rsidRDefault="00C52C2F" w:rsidP="00393127">
            <w:pPr>
              <w:pStyle w:val="a6"/>
              <w:tabs>
                <w:tab w:val="left" w:pos="708"/>
              </w:tabs>
              <w:rPr>
                <w:szCs w:val="28"/>
              </w:rPr>
            </w:pPr>
            <w:r w:rsidRPr="00C52C2F">
              <w:rPr>
                <w:szCs w:val="28"/>
              </w:rPr>
              <w:t>3</w:t>
            </w:r>
          </w:p>
        </w:tc>
      </w:tr>
      <w:tr w:rsidR="00E03019" w14:paraId="7E070D5A" w14:textId="77777777" w:rsidTr="00393127">
        <w:tc>
          <w:tcPr>
            <w:tcW w:w="7905" w:type="dxa"/>
            <w:gridSpan w:val="2"/>
            <w:tcBorders>
              <w:top w:val="single" w:sz="4" w:space="0" w:color="auto"/>
            </w:tcBorders>
            <w:hideMark/>
          </w:tcPr>
          <w:p w14:paraId="73B2123E" w14:textId="77777777" w:rsidR="00E03019" w:rsidRDefault="00E03019" w:rsidP="00393127">
            <w:pPr>
              <w:pStyle w:val="a6"/>
              <w:tabs>
                <w:tab w:val="left" w:pos="708"/>
              </w:tabs>
              <w:jc w:val="both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1172D94D" w14:textId="77777777" w:rsidR="00E03019" w:rsidRPr="00792684" w:rsidRDefault="00E03019" w:rsidP="00393127">
            <w:pPr>
              <w:tabs>
                <w:tab w:val="left" w:pos="1260"/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03019" w14:paraId="463D2225" w14:textId="77777777" w:rsidTr="00393127">
        <w:tc>
          <w:tcPr>
            <w:tcW w:w="1323" w:type="dxa"/>
            <w:hideMark/>
          </w:tcPr>
          <w:p w14:paraId="6F98203E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hideMark/>
          </w:tcPr>
          <w:p w14:paraId="3A19CFC1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14:paraId="0B43E1E1" w14:textId="77777777" w:rsidR="00E03019" w:rsidRPr="00792684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019" w14:paraId="44EC1FB6" w14:textId="77777777" w:rsidTr="00393127">
        <w:tc>
          <w:tcPr>
            <w:tcW w:w="1323" w:type="dxa"/>
            <w:hideMark/>
          </w:tcPr>
          <w:p w14:paraId="3253C221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hideMark/>
          </w:tcPr>
          <w:p w14:paraId="524B39EA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14:paraId="2AF99C40" w14:textId="77777777" w:rsidR="00E03019" w:rsidRPr="00792684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3019" w14:paraId="2329C178" w14:textId="77777777" w:rsidTr="00393127">
        <w:tc>
          <w:tcPr>
            <w:tcW w:w="1323" w:type="dxa"/>
            <w:hideMark/>
          </w:tcPr>
          <w:p w14:paraId="31896881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hideMark/>
          </w:tcPr>
          <w:p w14:paraId="7F7AD91A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14:paraId="26E7BC26" w14:textId="77777777" w:rsidR="00E03019" w:rsidRPr="00792684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A02" w14:paraId="4DA64E5E" w14:textId="77777777" w:rsidTr="00217B52"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200" w14:textId="5348DEDF" w:rsidR="00586A02" w:rsidRDefault="00586A02" w:rsidP="00393127">
            <w:pPr>
              <w:tabs>
                <w:tab w:val="left" w:pos="1260"/>
                <w:tab w:val="left" w:pos="50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Відділ бухгалтерського обліку </w:t>
            </w:r>
          </w:p>
        </w:tc>
      </w:tr>
      <w:tr w:rsidR="00E03019" w14:paraId="1B5CE5EE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5A39" w14:textId="1159409E" w:rsidR="00E03019" w:rsidRDefault="0088148D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E9A9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F801" w14:textId="77777777"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14:paraId="0CFD7C8F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8B57" w14:textId="2296706D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8148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6512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1C8F" w14:textId="77777777"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92FDA" w14:paraId="57E92859" w14:textId="77777777" w:rsidTr="00393127"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28C" w14:textId="77777777" w:rsidR="00C92FDA" w:rsidRDefault="00C92FDA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C269" w14:textId="72118574" w:rsidR="00C92FDA" w:rsidRPr="00104DA2" w:rsidRDefault="00104DA2" w:rsidP="003931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04DA2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FE9" w14:textId="2539A230" w:rsidR="00C92FDA" w:rsidRPr="00104DA2" w:rsidRDefault="00104DA2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04DA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86A02" w14:paraId="2BAEC48C" w14:textId="77777777" w:rsidTr="000023C3"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87A6" w14:textId="3A3417C7" w:rsidR="00586A02" w:rsidRDefault="00586A02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Відділ підтримки внутрішньо переміщених осіб </w:t>
            </w:r>
          </w:p>
        </w:tc>
      </w:tr>
      <w:tr w:rsidR="00E03019" w14:paraId="156E69F5" w14:textId="77777777" w:rsidTr="00393127">
        <w:trPr>
          <w:trHeight w:val="36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EF25" w14:textId="0FBC7D2D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814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58CE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7BB3" w14:textId="77777777"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03019" w14:paraId="1F41CA50" w14:textId="77777777" w:rsidTr="00F33E97">
        <w:trPr>
          <w:trHeight w:val="447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8D02" w14:textId="12D14B92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8148D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8148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579F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5D0F" w14:textId="77777777"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04DA2" w14:paraId="508EEC1D" w14:textId="77777777" w:rsidTr="00F33E97">
        <w:trPr>
          <w:trHeight w:val="425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3266" w14:textId="77777777" w:rsidR="00104DA2" w:rsidRDefault="00104DA2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6D7E" w14:textId="3872B702" w:rsidR="00104DA2" w:rsidRDefault="008C6761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2FDA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269B" w14:textId="23E3AADC" w:rsidR="00104DA2" w:rsidRPr="008C6761" w:rsidRDefault="008C6761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C676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586A02" w14:paraId="06311C08" w14:textId="77777777" w:rsidTr="000E7CFC">
        <w:trPr>
          <w:trHeight w:val="533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A949" w14:textId="31EDD7F9" w:rsidR="00586A02" w:rsidRPr="008C6761" w:rsidRDefault="00586A02" w:rsidP="007F1B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Відділ ветеранської політики</w:t>
            </w:r>
          </w:p>
        </w:tc>
      </w:tr>
      <w:tr w:rsidR="002B1F5E" w14:paraId="35DF7711" w14:textId="77777777" w:rsidTr="00F33E97">
        <w:trPr>
          <w:trHeight w:val="298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EF9D" w14:textId="593D1EA9" w:rsidR="002B1F5E" w:rsidRDefault="009B6AD7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AC7" w14:textId="2FC87A76" w:rsidR="002B1F5E" w:rsidRPr="00422D7F" w:rsidRDefault="002B1F5E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2D7F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8C98" w14:textId="510BDD86" w:rsidR="002B1F5E" w:rsidRPr="009B6AD7" w:rsidRDefault="00422D7F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6A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B1F5E" w14:paraId="367706CA" w14:textId="77777777" w:rsidTr="00F33E97">
        <w:trPr>
          <w:trHeight w:val="387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236E" w14:textId="15A823EE" w:rsidR="002B1F5E" w:rsidRDefault="009B6AD7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15-16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D761" w14:textId="7123560B" w:rsidR="002B1F5E" w:rsidRPr="00422D7F" w:rsidRDefault="00422D7F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625A" w14:textId="6AD25CB1" w:rsidR="002B1F5E" w:rsidRPr="009B6AD7" w:rsidRDefault="009B6AD7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B1F5E" w14:paraId="2C2E21DA" w14:textId="77777777" w:rsidTr="00F33E97">
        <w:trPr>
          <w:trHeight w:val="279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16B6" w14:textId="77777777" w:rsidR="002B1F5E" w:rsidRDefault="002B1F5E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08FA" w14:textId="19BA4E68" w:rsidR="002B1F5E" w:rsidRPr="00422D7F" w:rsidRDefault="00422D7F" w:rsidP="00422D7F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22D7F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5E3" w14:textId="429B8D1E" w:rsidR="002B1F5E" w:rsidRPr="008C6761" w:rsidRDefault="00422D7F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586A02" w14:paraId="0CB8F649" w14:textId="77777777" w:rsidTr="000E3816">
        <w:trPr>
          <w:trHeight w:val="533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A55" w14:textId="5168ACF3" w:rsidR="00586A02" w:rsidRPr="008C6761" w:rsidRDefault="00586A02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Відділ організації соціальних послуг</w:t>
            </w:r>
          </w:p>
        </w:tc>
      </w:tr>
      <w:tr w:rsidR="002B1F5E" w14:paraId="5B014F94" w14:textId="77777777" w:rsidTr="00441336">
        <w:trPr>
          <w:trHeight w:val="264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AB4" w14:textId="4F09FA93" w:rsidR="002B1F5E" w:rsidRDefault="006A4BF1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D56B" w14:textId="03794734" w:rsidR="002B1F5E" w:rsidRPr="006A4BF1" w:rsidRDefault="006A4BF1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4BF1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1E2C" w14:textId="5DB40405" w:rsidR="002B1F5E" w:rsidRPr="006A4BF1" w:rsidRDefault="006A4BF1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E00F9" w14:paraId="266D04B8" w14:textId="77777777" w:rsidTr="00441336">
        <w:trPr>
          <w:trHeight w:val="339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9B4C" w14:textId="163819F8" w:rsidR="002E00F9" w:rsidRDefault="006A4BF1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18-20</w:t>
            </w: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4C6" w14:textId="12D703A8" w:rsidR="002E00F9" w:rsidRPr="006A4BF1" w:rsidRDefault="006A4BF1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4BF1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9251" w14:textId="5E0B124D" w:rsidR="002E00F9" w:rsidRPr="006A4BF1" w:rsidRDefault="006A4BF1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4BF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E00F9" w14:paraId="35C296D0" w14:textId="77777777" w:rsidTr="00441336">
        <w:trPr>
          <w:trHeight w:val="273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FEAA" w14:textId="77777777" w:rsidR="002E00F9" w:rsidRDefault="002E00F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BC25" w14:textId="224C01DB" w:rsidR="002E00F9" w:rsidRPr="00C92FDA" w:rsidRDefault="006A4BF1" w:rsidP="003931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841A" w14:textId="69C9EFAF" w:rsidR="002E00F9" w:rsidRPr="008C6761" w:rsidRDefault="006A4BF1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B7631B" w14:paraId="158DE304" w14:textId="77777777" w:rsidTr="00211C68">
        <w:trPr>
          <w:trHeight w:val="467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1B96" w14:textId="77777777" w:rsidR="00B7631B" w:rsidRDefault="00B7631B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BFF" w14:textId="578AE1AE" w:rsidR="00B7631B" w:rsidRPr="00C92FDA" w:rsidRDefault="00B7631B" w:rsidP="003931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ВСЬОГО по управлінню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973" w14:textId="65236864" w:rsidR="00B7631B" w:rsidRPr="008C6761" w:rsidRDefault="00B7631B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7A09CD" w14:paraId="41AD15F2" w14:textId="77777777" w:rsidTr="007A09CD">
        <w:trPr>
          <w:trHeight w:val="533"/>
        </w:trPr>
        <w:tc>
          <w:tcPr>
            <w:tcW w:w="101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138A4B" w14:textId="77777777" w:rsidR="007A09CD" w:rsidRDefault="007A09CD" w:rsidP="003931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03019" w14:paraId="3C5C9D09" w14:textId="77777777" w:rsidTr="00393127">
        <w:tc>
          <w:tcPr>
            <w:tcW w:w="1323" w:type="dxa"/>
            <w:tcBorders>
              <w:top w:val="single" w:sz="4" w:space="0" w:color="auto"/>
            </w:tcBorders>
            <w:hideMark/>
          </w:tcPr>
          <w:p w14:paraId="39FB2BF1" w14:textId="77777777" w:rsidR="00E03019" w:rsidRDefault="00E03019" w:rsidP="00393127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82" w:type="dxa"/>
            <w:tcBorders>
              <w:top w:val="single" w:sz="4" w:space="0" w:color="auto"/>
            </w:tcBorders>
            <w:hideMark/>
          </w:tcPr>
          <w:p w14:paraId="73D17DF6" w14:textId="77777777" w:rsidR="00E03019" w:rsidRDefault="00E03019" w:rsidP="003931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14:paraId="46DA3629" w14:textId="77777777" w:rsidR="00E03019" w:rsidRDefault="00E03019" w:rsidP="003931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8012974" w14:textId="77777777" w:rsidR="00E03019" w:rsidRDefault="00E03019" w:rsidP="00E03019">
      <w:pPr>
        <w:tabs>
          <w:tab w:val="left" w:pos="1343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33D4C993" w14:textId="5B0345A8" w:rsidR="00E03019" w:rsidRPr="006629DA" w:rsidRDefault="00E03019" w:rsidP="00535798">
      <w:pPr>
        <w:tabs>
          <w:tab w:val="left" w:pos="5670"/>
        </w:tabs>
        <w:spacing w:after="0" w:line="240" w:lineRule="auto"/>
        <w:ind w:right="-6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Лідія   ОВЕРЧУК</w:t>
      </w:r>
    </w:p>
    <w:sectPr w:rsidR="00E03019" w:rsidRPr="006629DA" w:rsidSect="0012711A">
      <w:pgSz w:w="11906" w:h="16838"/>
      <w:pgMar w:top="709" w:right="850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663"/>
    <w:rsid w:val="0006089D"/>
    <w:rsid w:val="00087D83"/>
    <w:rsid w:val="00090515"/>
    <w:rsid w:val="00091182"/>
    <w:rsid w:val="000D2FCB"/>
    <w:rsid w:val="00104A43"/>
    <w:rsid w:val="00104DA2"/>
    <w:rsid w:val="0012711A"/>
    <w:rsid w:val="00132E87"/>
    <w:rsid w:val="001A29D7"/>
    <w:rsid w:val="00211C68"/>
    <w:rsid w:val="002578F0"/>
    <w:rsid w:val="002B1F5E"/>
    <w:rsid w:val="002D4B58"/>
    <w:rsid w:val="002E00F9"/>
    <w:rsid w:val="003312D8"/>
    <w:rsid w:val="00333F0C"/>
    <w:rsid w:val="003370D3"/>
    <w:rsid w:val="00351C42"/>
    <w:rsid w:val="00355FF0"/>
    <w:rsid w:val="00370740"/>
    <w:rsid w:val="00387C5E"/>
    <w:rsid w:val="00420CC9"/>
    <w:rsid w:val="00422D7F"/>
    <w:rsid w:val="00432CF1"/>
    <w:rsid w:val="00441336"/>
    <w:rsid w:val="00484E01"/>
    <w:rsid w:val="00494572"/>
    <w:rsid w:val="004E1A2F"/>
    <w:rsid w:val="00505663"/>
    <w:rsid w:val="00535798"/>
    <w:rsid w:val="00563C56"/>
    <w:rsid w:val="00585A51"/>
    <w:rsid w:val="00586A02"/>
    <w:rsid w:val="005A6A63"/>
    <w:rsid w:val="005E1BBD"/>
    <w:rsid w:val="005F5373"/>
    <w:rsid w:val="00637442"/>
    <w:rsid w:val="0069166A"/>
    <w:rsid w:val="00694385"/>
    <w:rsid w:val="006A4BF1"/>
    <w:rsid w:val="007147D7"/>
    <w:rsid w:val="00725B67"/>
    <w:rsid w:val="0076660E"/>
    <w:rsid w:val="007A09CD"/>
    <w:rsid w:val="007D15BA"/>
    <w:rsid w:val="007F1351"/>
    <w:rsid w:val="007F1B14"/>
    <w:rsid w:val="00863170"/>
    <w:rsid w:val="0088148D"/>
    <w:rsid w:val="00894849"/>
    <w:rsid w:val="00896AD8"/>
    <w:rsid w:val="008C6761"/>
    <w:rsid w:val="0092202D"/>
    <w:rsid w:val="009442C2"/>
    <w:rsid w:val="00944CAA"/>
    <w:rsid w:val="009778F1"/>
    <w:rsid w:val="009B6AD7"/>
    <w:rsid w:val="00A077F9"/>
    <w:rsid w:val="00A07EDE"/>
    <w:rsid w:val="00A33F75"/>
    <w:rsid w:val="00A66300"/>
    <w:rsid w:val="00AB55DE"/>
    <w:rsid w:val="00B3726B"/>
    <w:rsid w:val="00B62D46"/>
    <w:rsid w:val="00B7107F"/>
    <w:rsid w:val="00B7631B"/>
    <w:rsid w:val="00BC21FC"/>
    <w:rsid w:val="00BC41B6"/>
    <w:rsid w:val="00BD1CC6"/>
    <w:rsid w:val="00C320F6"/>
    <w:rsid w:val="00C41695"/>
    <w:rsid w:val="00C52C2F"/>
    <w:rsid w:val="00C924CF"/>
    <w:rsid w:val="00C92FDA"/>
    <w:rsid w:val="00CE6522"/>
    <w:rsid w:val="00CF1A95"/>
    <w:rsid w:val="00D63FEE"/>
    <w:rsid w:val="00D90951"/>
    <w:rsid w:val="00DA1900"/>
    <w:rsid w:val="00DC4015"/>
    <w:rsid w:val="00DC46B7"/>
    <w:rsid w:val="00E03019"/>
    <w:rsid w:val="00E1568F"/>
    <w:rsid w:val="00E3434A"/>
    <w:rsid w:val="00E546CE"/>
    <w:rsid w:val="00EB256E"/>
    <w:rsid w:val="00ED2D5C"/>
    <w:rsid w:val="00F02DDF"/>
    <w:rsid w:val="00F2431E"/>
    <w:rsid w:val="00F333C2"/>
    <w:rsid w:val="00F33E97"/>
    <w:rsid w:val="00F73CC4"/>
    <w:rsid w:val="00F83191"/>
    <w:rsid w:val="00F84EA9"/>
    <w:rsid w:val="00FF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1CB5F"/>
  <w15:chartTrackingRefBased/>
  <w15:docId w15:val="{C9CF10FC-D185-41BD-9D04-78102C57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01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4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D4B58"/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unhideWhenUsed/>
    <w:qFormat/>
    <w:rsid w:val="00E03019"/>
    <w:pPr>
      <w:tabs>
        <w:tab w:val="left" w:pos="504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074D5-D99A-4FC8-90EF-2A7D2507A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3135</Words>
  <Characters>1788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20</cp:revision>
  <cp:lastPrinted>2026-05-07T12:19:00Z</cp:lastPrinted>
  <dcterms:created xsi:type="dcterms:W3CDTF">2026-05-04T06:27:00Z</dcterms:created>
  <dcterms:modified xsi:type="dcterms:W3CDTF">2026-05-25T13:03:00Z</dcterms:modified>
</cp:coreProperties>
</file>